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D4" w:rsidRPr="00442CD4" w:rsidRDefault="002A2FB4" w:rsidP="00442CD4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940425" cy="2129090"/>
            <wp:effectExtent l="19050" t="0" r="3175" b="0"/>
            <wp:docPr id="1" name="Рисунок 1" descr="C:\Users\ZamDir\Desktop\92 27.08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92 27.08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D4" w:rsidRDefault="00442CD4" w:rsidP="00442CD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42CD4">
        <w:rPr>
          <w:b/>
          <w:bCs/>
          <w:sz w:val="26"/>
          <w:szCs w:val="26"/>
        </w:rPr>
        <w:t xml:space="preserve">ПОЛОЖЕНИЕ </w:t>
      </w:r>
    </w:p>
    <w:p w:rsidR="00442CD4" w:rsidRDefault="00442CD4" w:rsidP="00442CD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42CD4">
        <w:rPr>
          <w:b/>
          <w:bCs/>
          <w:sz w:val="26"/>
          <w:szCs w:val="26"/>
        </w:rPr>
        <w:t>О СЕТЕВОЙ ФОРМЕ РЕАЛИЗАЦИИ ОБРАЗОВАТЕЛЬНЫХ ПРОГРАММ</w:t>
      </w:r>
      <w:r>
        <w:rPr>
          <w:b/>
          <w:bCs/>
          <w:sz w:val="26"/>
          <w:szCs w:val="26"/>
        </w:rPr>
        <w:t xml:space="preserve"> </w:t>
      </w:r>
    </w:p>
    <w:p w:rsidR="00442CD4" w:rsidRDefault="00442CD4" w:rsidP="00442CD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977532">
        <w:rPr>
          <w:b/>
          <w:sz w:val="26"/>
          <w:szCs w:val="26"/>
        </w:rPr>
        <w:t>муниципальном общеобразовательном учреждении средней общеобразовательной школы с</w:t>
      </w:r>
      <w:proofErr w:type="gramStart"/>
      <w:r w:rsidR="00977532">
        <w:rPr>
          <w:b/>
          <w:sz w:val="26"/>
          <w:szCs w:val="26"/>
        </w:rPr>
        <w:t>.К</w:t>
      </w:r>
      <w:proofErr w:type="gramEnd"/>
      <w:r w:rsidR="00977532">
        <w:rPr>
          <w:b/>
          <w:sz w:val="26"/>
          <w:szCs w:val="26"/>
        </w:rPr>
        <w:t xml:space="preserve">расное </w:t>
      </w:r>
      <w:r w:rsidR="00977532" w:rsidRPr="006203F9">
        <w:rPr>
          <w:b/>
          <w:color w:val="000000"/>
        </w:rPr>
        <w:t>им. Героя Советского Союза Г.Ф.Байдукова</w:t>
      </w:r>
      <w:r w:rsidR="00977532">
        <w:rPr>
          <w:color w:val="000000"/>
        </w:rPr>
        <w:t xml:space="preserve">  </w:t>
      </w:r>
      <w:r w:rsidR="00977532">
        <w:rPr>
          <w:b/>
          <w:sz w:val="26"/>
          <w:szCs w:val="26"/>
        </w:rPr>
        <w:t>Николаевского муниципального района Хабаровского края</w:t>
      </w:r>
    </w:p>
    <w:p w:rsidR="00442CD4" w:rsidRPr="00442CD4" w:rsidRDefault="00442CD4" w:rsidP="00442CD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42CD4" w:rsidRPr="00442CD4" w:rsidRDefault="00442CD4" w:rsidP="00442C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CD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Настоящее положение разработано на основании ст.15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CD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42CD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42CD4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Организация сетевого взаимодействия предполагает использование ресурсов нескольких образовательных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2CD4">
        <w:rPr>
          <w:rFonts w:ascii="Times New Roman" w:hAnsi="Times New Roman" w:cs="Times New Roman"/>
          <w:sz w:val="26"/>
          <w:szCs w:val="26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В реализации образовательных программ с использованием сетевой формы наряду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CD4">
        <w:rPr>
          <w:rFonts w:ascii="Times New Roman" w:hAnsi="Times New Roman" w:cs="Times New Roman"/>
          <w:sz w:val="26"/>
          <w:szCs w:val="26"/>
        </w:rPr>
        <w:t>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442CD4" w:rsidRP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Необходимыми условиями организации сетевого взаимодействия образовательных учреждений являются:</w:t>
      </w:r>
    </w:p>
    <w:p w:rsidR="00442CD4" w:rsidRPr="00442CD4" w:rsidRDefault="00442CD4" w:rsidP="00442C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наличие нормативно-правовой базы регулирования правоотношений участников сети;</w:t>
      </w:r>
    </w:p>
    <w:p w:rsidR="00442CD4" w:rsidRPr="00442CD4" w:rsidRDefault="00442CD4" w:rsidP="00442C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договорные формы правоотношений между участниками сети;</w:t>
      </w:r>
    </w:p>
    <w:p w:rsidR="00442CD4" w:rsidRPr="00442CD4" w:rsidRDefault="00442CD4" w:rsidP="00442C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 xml:space="preserve">наличие в сети различных учреждений и организаций, предоставляющих </w:t>
      </w:r>
      <w:proofErr w:type="gramStart"/>
      <w:r w:rsidRPr="00442CD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442CD4">
        <w:rPr>
          <w:rFonts w:ascii="Times New Roman" w:hAnsi="Times New Roman" w:cs="Times New Roman"/>
          <w:sz w:val="26"/>
          <w:szCs w:val="26"/>
        </w:rPr>
        <w:t xml:space="preserve"> действительную возможность выбора;</w:t>
      </w:r>
    </w:p>
    <w:p w:rsidR="00442CD4" w:rsidRPr="00442CD4" w:rsidRDefault="00442CD4" w:rsidP="00442C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lastRenderedPageBreak/>
        <w:t>возможность осуществления перемещений обучающихся и учителей образовательных учреждений, входящих в сеть;</w:t>
      </w:r>
    </w:p>
    <w:p w:rsidR="00442CD4" w:rsidRDefault="00442CD4" w:rsidP="00442C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возможность организации зачета результатов по учебным курсам и образовательным программам.</w:t>
      </w:r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обучающиеся, их родители или законные представители, администрация образовательных учреждений, представители управления образования администрации района.</w:t>
      </w:r>
    </w:p>
    <w:p w:rsidR="00442CD4" w:rsidRPr="00442CD4" w:rsidRDefault="00442CD4" w:rsidP="00442CD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42CD4" w:rsidRPr="00442CD4" w:rsidRDefault="00442CD4" w:rsidP="00442C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CD4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 xml:space="preserve">Обеспечение качественного образования, социализация и адаптация </w:t>
      </w:r>
      <w:proofErr w:type="gramStart"/>
      <w:r w:rsidRPr="00442CD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42CD4">
        <w:rPr>
          <w:rFonts w:ascii="Times New Roman" w:hAnsi="Times New Roman" w:cs="Times New Roman"/>
          <w:sz w:val="26"/>
          <w:szCs w:val="26"/>
        </w:rPr>
        <w:t xml:space="preserve"> к условиям современной жизни путем формирования сетевой модели обучения.</w:t>
      </w:r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информационно- коммуникационных и педагогических технологий.</w:t>
      </w:r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442CD4" w:rsidRPr="00442CD4" w:rsidRDefault="00442CD4" w:rsidP="00442CD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42CD4" w:rsidRPr="00442CD4" w:rsidRDefault="00442CD4" w:rsidP="00442C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CD4">
        <w:rPr>
          <w:rFonts w:ascii="Times New Roman" w:hAnsi="Times New Roman" w:cs="Times New Roman"/>
          <w:b/>
          <w:sz w:val="26"/>
          <w:szCs w:val="26"/>
        </w:rPr>
        <w:t>Нормативно-правовые акты, регулирующие сетевое взаимодействие образовательных учреждений.</w:t>
      </w:r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442CD4" w:rsidRP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Средствами правового регулирования сетевого взаимодействия в образовательных учреждениях выступают:</w:t>
      </w:r>
    </w:p>
    <w:p w:rsidR="00442CD4" w:rsidRPr="00442CD4" w:rsidRDefault="00442CD4" w:rsidP="00442C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442CD4" w:rsidRPr="00442CD4" w:rsidRDefault="00442CD4" w:rsidP="00442C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комплект договоров со сторонними образовательными учреждениями и организациями, обеспечивающих совместную реализацию образовательных программ.</w:t>
      </w:r>
    </w:p>
    <w:p w:rsidR="00442CD4" w:rsidRP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В договоре о сетевой форме реализации образовательных программ указываются:</w:t>
      </w:r>
    </w:p>
    <w:p w:rsidR="00442CD4" w:rsidRPr="00442CD4" w:rsidRDefault="00442CD4" w:rsidP="00442C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 xml:space="preserve">вид, уровень и направленность образовательной программы (часть образовательной программы </w:t>
      </w:r>
      <w:proofErr w:type="gramStart"/>
      <w:r w:rsidRPr="00442CD4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442CD4">
        <w:rPr>
          <w:rFonts w:ascii="Times New Roman" w:hAnsi="Times New Roman" w:cs="Times New Roman"/>
          <w:sz w:val="26"/>
          <w:szCs w:val="26"/>
        </w:rPr>
        <w:t xml:space="preserve"> уровня, вида и направленности), реализуемой с использованием сетевой формы;</w:t>
      </w:r>
    </w:p>
    <w:p w:rsidR="00442CD4" w:rsidRPr="00442CD4" w:rsidRDefault="00442CD4" w:rsidP="00442C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2CD4">
        <w:rPr>
          <w:rFonts w:ascii="Times New Roman" w:hAnsi="Times New Roman" w:cs="Times New Roman"/>
          <w:sz w:val="26"/>
          <w:szCs w:val="26"/>
        </w:rPr>
        <w:t>статус обучающихся в организациях, правила приема на обучение по образовательной программе, реализуемой с использованием сетевой формы;</w:t>
      </w:r>
      <w:proofErr w:type="gramEnd"/>
    </w:p>
    <w:p w:rsidR="00442CD4" w:rsidRPr="00442CD4" w:rsidRDefault="00442CD4" w:rsidP="00442C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CD4">
        <w:rPr>
          <w:rFonts w:ascii="Times New Roman" w:hAnsi="Times New Roman" w:cs="Times New Roman"/>
          <w:sz w:val="26"/>
          <w:szCs w:val="26"/>
        </w:rPr>
        <w:t>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442CD4" w:rsidRPr="00442CD4" w:rsidRDefault="00442CD4" w:rsidP="00442C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lastRenderedPageBreak/>
        <w:t>выдаваемые документ или документы об образовании и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442CD4" w:rsidRPr="00442CD4" w:rsidRDefault="00442CD4" w:rsidP="00442C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 xml:space="preserve">срок действия договора, порядок его изменения и прекращения. </w:t>
      </w:r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442CD4" w:rsidRP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В комплекте локальных актов могут быть закреплены положения, связанные с особенностями обучения с использованием сетевых форм организации учебного процесса:</w:t>
      </w:r>
    </w:p>
    <w:p w:rsidR="00442CD4" w:rsidRPr="00442CD4" w:rsidRDefault="00442CD4" w:rsidP="00442C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о праве обучающихся на освоение учебных предметов и курсов в других образовательных учреждениях и организациях;</w:t>
      </w:r>
    </w:p>
    <w:p w:rsidR="00442CD4" w:rsidRPr="00442CD4" w:rsidRDefault="00442CD4" w:rsidP="00442C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2CD4">
        <w:rPr>
          <w:rFonts w:ascii="Times New Roman" w:hAnsi="Times New Roman" w:cs="Times New Roman"/>
          <w:sz w:val="26"/>
          <w:szCs w:val="26"/>
        </w:rPr>
        <w:t>порядок оформления договора с родителями (законными представителями) обучающихся, осваивающих учебные предметы в сторонних образовательных учреждениях;</w:t>
      </w:r>
      <w:proofErr w:type="gramEnd"/>
    </w:p>
    <w:p w:rsidR="00442CD4" w:rsidRPr="00442CD4" w:rsidRDefault="00442CD4" w:rsidP="00442C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 xml:space="preserve">предельные величины учебной нагрузки на </w:t>
      </w:r>
      <w:proofErr w:type="gramStart"/>
      <w:r w:rsidRPr="00442CD4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442CD4">
        <w:rPr>
          <w:rFonts w:ascii="Times New Roman" w:hAnsi="Times New Roman" w:cs="Times New Roman"/>
          <w:sz w:val="26"/>
          <w:szCs w:val="26"/>
        </w:rPr>
        <w:t>;</w:t>
      </w:r>
    </w:p>
    <w:p w:rsidR="00442CD4" w:rsidRPr="00442CD4" w:rsidRDefault="00442CD4" w:rsidP="00442C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порядок разработки и утверждения индивидуального учебного плана, годовых учебных графиков, учебных расписаний;</w:t>
      </w:r>
    </w:p>
    <w:p w:rsidR="00442CD4" w:rsidRPr="00442CD4" w:rsidRDefault="00442CD4" w:rsidP="00442C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 xml:space="preserve">порядок и формы проведения промежуточной и итоговой аттестации </w:t>
      </w:r>
      <w:proofErr w:type="gramStart"/>
      <w:r w:rsidRPr="00442CD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42CD4">
        <w:rPr>
          <w:rFonts w:ascii="Times New Roman" w:hAnsi="Times New Roman" w:cs="Times New Roman"/>
          <w:sz w:val="26"/>
          <w:szCs w:val="26"/>
        </w:rPr>
        <w:t>;</w:t>
      </w:r>
    </w:p>
    <w:p w:rsidR="00442CD4" w:rsidRPr="00442CD4" w:rsidRDefault="00442CD4" w:rsidP="00442C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порядок осуществления зачетов учебных курсов, освоенных учащимися в сторонних образовательных учреждениях или организациях;</w:t>
      </w:r>
    </w:p>
    <w:p w:rsidR="00442CD4" w:rsidRDefault="00442CD4" w:rsidP="00442CD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условия и порядок заключения договоров со сторонними учреждениями и организациями.</w:t>
      </w:r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CD4">
        <w:rPr>
          <w:rFonts w:ascii="Times New Roman" w:hAnsi="Times New Roman" w:cs="Times New Roman"/>
          <w:sz w:val="26"/>
          <w:szCs w:val="26"/>
        </w:rPr>
        <w:t>Комплект локальных актов обеспечивает регулирование всех деталей образовательного процесса в рамках сетевого обучения.</w:t>
      </w:r>
    </w:p>
    <w:p w:rsidR="00B95490" w:rsidRPr="00442CD4" w:rsidRDefault="00B95490" w:rsidP="00B95490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42CD4" w:rsidRPr="00B95490" w:rsidRDefault="00442CD4" w:rsidP="00442C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490">
        <w:rPr>
          <w:rFonts w:ascii="Times New Roman" w:hAnsi="Times New Roman" w:cs="Times New Roman"/>
          <w:b/>
          <w:sz w:val="26"/>
          <w:szCs w:val="26"/>
        </w:rPr>
        <w:t>Содержание и организация деятельности сетевого взаимодействия</w:t>
      </w:r>
      <w:r w:rsidR="00B95490" w:rsidRPr="00B954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5490">
        <w:rPr>
          <w:rFonts w:ascii="Times New Roman" w:hAnsi="Times New Roman" w:cs="Times New Roman"/>
          <w:b/>
          <w:sz w:val="26"/>
          <w:szCs w:val="26"/>
        </w:rPr>
        <w:t>образовательных учреждений в рамках организации профильного обучения</w:t>
      </w:r>
    </w:p>
    <w:p w:rsidR="00B95490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490">
        <w:rPr>
          <w:rFonts w:ascii="Times New Roman" w:hAnsi="Times New Roman" w:cs="Times New Roman"/>
          <w:sz w:val="26"/>
          <w:szCs w:val="26"/>
        </w:rPr>
        <w:t>Образовательные учреждения, входящие в сетевое взаимодействие, организуют свою</w:t>
      </w:r>
      <w:r w:rsidR="00B95490">
        <w:rPr>
          <w:rFonts w:ascii="Times New Roman" w:hAnsi="Times New Roman" w:cs="Times New Roman"/>
          <w:sz w:val="26"/>
          <w:szCs w:val="26"/>
        </w:rPr>
        <w:t xml:space="preserve"> </w:t>
      </w:r>
      <w:r w:rsidRPr="00B95490">
        <w:rPr>
          <w:rFonts w:ascii="Times New Roman" w:hAnsi="Times New Roman" w:cs="Times New Roman"/>
          <w:sz w:val="26"/>
          <w:szCs w:val="26"/>
        </w:rPr>
        <w:t>деятельность, реализуя общеобразовательные программы, программы дополнительного образования.</w:t>
      </w:r>
    </w:p>
    <w:p w:rsidR="00B95490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490">
        <w:rPr>
          <w:rFonts w:ascii="Times New Roman" w:hAnsi="Times New Roman" w:cs="Times New Roman"/>
          <w:sz w:val="26"/>
          <w:szCs w:val="26"/>
        </w:rPr>
        <w:t xml:space="preserve">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(в марте) и закрепляются договорами между образовательным учреждением и родителями </w:t>
      </w:r>
      <w:r w:rsidR="00B95490">
        <w:rPr>
          <w:rFonts w:ascii="Times New Roman" w:hAnsi="Times New Roman" w:cs="Times New Roman"/>
          <w:sz w:val="26"/>
          <w:szCs w:val="26"/>
        </w:rPr>
        <w:t>об</w:t>
      </w:r>
      <w:r w:rsidRPr="00B95490">
        <w:rPr>
          <w:rFonts w:ascii="Times New Roman" w:hAnsi="Times New Roman" w:cs="Times New Roman"/>
          <w:sz w:val="26"/>
          <w:szCs w:val="26"/>
        </w:rPr>
        <w:t>уча</w:t>
      </w:r>
      <w:r w:rsidR="00B95490">
        <w:rPr>
          <w:rFonts w:ascii="Times New Roman" w:hAnsi="Times New Roman" w:cs="Times New Roman"/>
          <w:sz w:val="26"/>
          <w:szCs w:val="26"/>
        </w:rPr>
        <w:t>ю</w:t>
      </w:r>
      <w:r w:rsidRPr="00B95490">
        <w:rPr>
          <w:rFonts w:ascii="Times New Roman" w:hAnsi="Times New Roman" w:cs="Times New Roman"/>
          <w:sz w:val="26"/>
          <w:szCs w:val="26"/>
        </w:rPr>
        <w:t>щихся с учетом кадровых и материальных возможностей школ. Индивидуальные образовательные маршруты уточняются и утверждаются в начале учебного года.</w:t>
      </w:r>
    </w:p>
    <w:p w:rsidR="00B95490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490">
        <w:rPr>
          <w:rFonts w:ascii="Times New Roman" w:hAnsi="Times New Roman" w:cs="Times New Roman"/>
          <w:sz w:val="26"/>
          <w:szCs w:val="26"/>
        </w:rPr>
        <w:lastRenderedPageBreak/>
        <w:t>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</w:t>
      </w:r>
    </w:p>
    <w:p w:rsidR="00442CD4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490">
        <w:rPr>
          <w:rFonts w:ascii="Times New Roman" w:hAnsi="Times New Roman" w:cs="Times New Roman"/>
          <w:sz w:val="26"/>
          <w:szCs w:val="26"/>
        </w:rPr>
        <w:t>В условиях паритетной кооперации оценивание учебных достижений учащихся осуществляется как учителями своей школы, так и сетевыми учителями.</w:t>
      </w:r>
    </w:p>
    <w:p w:rsidR="00B95490" w:rsidRPr="00B95490" w:rsidRDefault="00B95490" w:rsidP="00B95490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42CD4" w:rsidRPr="00B95490" w:rsidRDefault="00442CD4" w:rsidP="00B9549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490">
        <w:rPr>
          <w:rFonts w:ascii="Times New Roman" w:hAnsi="Times New Roman" w:cs="Times New Roman"/>
          <w:b/>
          <w:sz w:val="26"/>
          <w:szCs w:val="26"/>
        </w:rPr>
        <w:t>Управление</w:t>
      </w:r>
    </w:p>
    <w:p w:rsidR="00B95490" w:rsidRPr="00B95490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95490">
        <w:rPr>
          <w:rFonts w:ascii="Times New Roman" w:hAnsi="Times New Roman" w:cs="Times New Roman"/>
          <w:sz w:val="26"/>
          <w:szCs w:val="26"/>
          <w:highlight w:val="yellow"/>
        </w:rPr>
        <w:t>Управление сети осуществляется на основе сочетания принципов коллегиальности.</w:t>
      </w:r>
      <w:r w:rsidR="00B95490" w:rsidRPr="00B9549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B95490">
        <w:rPr>
          <w:rFonts w:ascii="Times New Roman" w:hAnsi="Times New Roman" w:cs="Times New Roman"/>
          <w:sz w:val="26"/>
          <w:szCs w:val="26"/>
          <w:highlight w:val="yellow"/>
        </w:rPr>
        <w:t>Высшим органом управления сетевым взаимодействием образовательных учреждений является управление образования администрации района.</w:t>
      </w:r>
    </w:p>
    <w:p w:rsidR="00B95490" w:rsidRPr="00B95490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95490">
        <w:rPr>
          <w:rFonts w:ascii="Times New Roman" w:hAnsi="Times New Roman" w:cs="Times New Roman"/>
          <w:sz w:val="26"/>
          <w:szCs w:val="26"/>
          <w:highlight w:val="yellow"/>
        </w:rPr>
        <w:t>Оперативное руководство сетью осуществляется представителями сетевых учреждений образования с участием управления образования администрации района.</w:t>
      </w:r>
    </w:p>
    <w:p w:rsidR="00442CD4" w:rsidRPr="00B95490" w:rsidRDefault="00442CD4" w:rsidP="00442C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95490">
        <w:rPr>
          <w:rFonts w:ascii="Times New Roman" w:hAnsi="Times New Roman" w:cs="Times New Roman"/>
          <w:sz w:val="26"/>
          <w:szCs w:val="26"/>
          <w:highlight w:val="yellow"/>
        </w:rPr>
        <w:t>Перспективные и стратегические вопросы деятельности сети профильного обучения обсуждаются и принимаются на координационном совете при отделе образования. Срок действия положения не ограничен.</w:t>
      </w:r>
    </w:p>
    <w:p w:rsidR="0065450F" w:rsidRPr="00442CD4" w:rsidRDefault="0065450F" w:rsidP="00442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450F" w:rsidRPr="00442CD4" w:rsidSect="0065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4B4"/>
    <w:multiLevelType w:val="hybridMultilevel"/>
    <w:tmpl w:val="8212713A"/>
    <w:lvl w:ilvl="0" w:tplc="4782C1A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1BFF"/>
    <w:multiLevelType w:val="hybridMultilevel"/>
    <w:tmpl w:val="6546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7512"/>
    <w:multiLevelType w:val="hybridMultilevel"/>
    <w:tmpl w:val="1EA0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75CE5"/>
    <w:multiLevelType w:val="multilevel"/>
    <w:tmpl w:val="6842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350E85"/>
    <w:multiLevelType w:val="hybridMultilevel"/>
    <w:tmpl w:val="22C89498"/>
    <w:lvl w:ilvl="0" w:tplc="669AA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03A32"/>
    <w:multiLevelType w:val="hybridMultilevel"/>
    <w:tmpl w:val="BAD6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B5545"/>
    <w:multiLevelType w:val="multilevel"/>
    <w:tmpl w:val="6842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4022C6"/>
    <w:multiLevelType w:val="hybridMultilevel"/>
    <w:tmpl w:val="5918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D4"/>
    <w:rsid w:val="00044294"/>
    <w:rsid w:val="002A2FB4"/>
    <w:rsid w:val="00442CD4"/>
    <w:rsid w:val="004A0E9C"/>
    <w:rsid w:val="00620915"/>
    <w:rsid w:val="0065450F"/>
    <w:rsid w:val="007B06AC"/>
    <w:rsid w:val="00977532"/>
    <w:rsid w:val="00B95490"/>
    <w:rsid w:val="00CC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0F"/>
  </w:style>
  <w:style w:type="paragraph" w:styleId="1">
    <w:name w:val="heading 1"/>
    <w:basedOn w:val="a"/>
    <w:link w:val="10"/>
    <w:uiPriority w:val="9"/>
    <w:qFormat/>
    <w:rsid w:val="00442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C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2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4</cp:revision>
  <dcterms:created xsi:type="dcterms:W3CDTF">2021-04-08T05:36:00Z</dcterms:created>
  <dcterms:modified xsi:type="dcterms:W3CDTF">2021-04-19T01:37:00Z</dcterms:modified>
</cp:coreProperties>
</file>